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02" w:rsidRPr="006F1602" w:rsidRDefault="006F1602" w:rsidP="006F1602">
      <w:pPr>
        <w:jc w:val="center"/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it-IT"/>
        </w:rPr>
      </w:pPr>
      <w:proofErr w:type="gramStart"/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>I FRATELLI VELA E LA COMMITTENZA D´ADDA AD ARCORE: esposizione presso le Scuderie</w:t>
      </w:r>
      <w:proofErr w:type="gramEnd"/>
    </w:p>
    <w:p w:rsidR="006F1602" w:rsidRPr="006F1602" w:rsidRDefault="006F1602" w:rsidP="006F1602">
      <w:pPr>
        <w:shd w:val="clear" w:color="auto" w:fill="FFFFFF"/>
        <w:spacing w:before="46"/>
        <w:ind w:left="720"/>
        <w:jc w:val="left"/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</w:pPr>
      <w:r>
        <w:rPr>
          <w:rFonts w:ascii="Verdana" w:eastAsia="Times New Roman" w:hAnsi="Verdana" w:cs="Times New Roman"/>
          <w:noProof/>
          <w:color w:val="000000"/>
          <w:sz w:val="13"/>
          <w:szCs w:val="13"/>
          <w:lang w:eastAsia="it-IT"/>
        </w:rPr>
        <w:drawing>
          <wp:inline distT="0" distB="0" distL="0" distR="0">
            <wp:extent cx="475615" cy="475615"/>
            <wp:effectExtent l="19050" t="0" r="635" b="0"/>
            <wp:docPr id="1" name="Immagine 1" descr="I FRATELLI VELA E LA COMMITTENZA D'ADDA AD ARCORE: esposizione presso le Scud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FRATELLI VELA E LA COMMITTENZA D'ADDA AD ARCORE: esposizione presso le Scuder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602" w:rsidRPr="006F1602" w:rsidRDefault="006F1602" w:rsidP="006F1602">
      <w:pPr>
        <w:shd w:val="clear" w:color="auto" w:fill="FFFFFF"/>
        <w:spacing w:before="120" w:after="120"/>
        <w:ind w:left="720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</w:pPr>
      <w:proofErr w:type="gramStart"/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>Incontro tra arte e nobiltà milanese: il complesso di Villa Borromeo D’Adda in Arcore</w:t>
      </w:r>
      <w:proofErr w:type="gramEnd"/>
    </w:p>
    <w:p w:rsidR="006F1602" w:rsidRPr="006F1602" w:rsidRDefault="006F1602" w:rsidP="006F1602">
      <w:pPr>
        <w:shd w:val="clear" w:color="auto" w:fill="FFFFFF"/>
        <w:spacing w:before="120" w:after="120"/>
        <w:ind w:left="720"/>
        <w:jc w:val="left"/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</w:pPr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 xml:space="preserve">La </w:t>
      </w:r>
      <w:proofErr w:type="spellStart"/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Giuntacomunale</w:t>
      </w:r>
      <w:proofErr w:type="spellEnd"/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 xml:space="preserve"> </w:t>
      </w:r>
      <w:proofErr w:type="spellStart"/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arcorese</w:t>
      </w:r>
      <w:proofErr w:type="spellEnd"/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 xml:space="preserve"> ha approvato, per l’anno 2014, un progetto culturale </w:t>
      </w:r>
      <w:proofErr w:type="gramStart"/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decisamente</w:t>
      </w:r>
      <w:proofErr w:type="gramEnd"/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 xml:space="preserve"> d’eccezione.</w:t>
      </w:r>
    </w:p>
    <w:p w:rsidR="006F1602" w:rsidRPr="006F1602" w:rsidRDefault="006F1602" w:rsidP="006F1602">
      <w:pPr>
        <w:shd w:val="clear" w:color="auto" w:fill="FFFFFF"/>
        <w:spacing w:before="120" w:after="120"/>
        <w:ind w:left="720"/>
        <w:jc w:val="left"/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</w:pPr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 xml:space="preserve">Basti citare i partner coinvolti, che sono </w:t>
      </w:r>
      <w:proofErr w:type="gramStart"/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componenti</w:t>
      </w:r>
      <w:proofErr w:type="gramEnd"/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 xml:space="preserve"> attive dell’ambizioso percorso:</w:t>
      </w:r>
      <w:r w:rsidRPr="006F1602">
        <w:rPr>
          <w:rFonts w:ascii="Verdana" w:eastAsia="Times New Roman" w:hAnsi="Verdana" w:cs="Times New Roman"/>
          <w:color w:val="000000"/>
          <w:sz w:val="13"/>
          <w:lang w:eastAsia="it-IT"/>
        </w:rPr>
        <w:t> </w:t>
      </w:r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>Accademia di Belle Arti di Brera, Archivio Emilio Alemagna, Museo Vincenzo Vela (</w:t>
      </w:r>
      <w:proofErr w:type="spellStart"/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>Ligornetto</w:t>
      </w:r>
      <w:proofErr w:type="spellEnd"/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>, Svizzera italiana), Associazione Natura e Arte</w:t>
      </w:r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.</w:t>
      </w:r>
    </w:p>
    <w:p w:rsidR="006F1602" w:rsidRPr="006F1602" w:rsidRDefault="006F1602" w:rsidP="006F1602">
      <w:pPr>
        <w:shd w:val="clear" w:color="auto" w:fill="FFFFFF"/>
        <w:spacing w:before="120" w:after="120"/>
        <w:ind w:left="720"/>
        <w:jc w:val="left"/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</w:pPr>
      <w:proofErr w:type="gramStart"/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Con il coordinamento scientifico dell’Ing.</w:t>
      </w:r>
      <w:r w:rsidRPr="006F1602">
        <w:rPr>
          <w:rFonts w:ascii="Verdana" w:eastAsia="Times New Roman" w:hAnsi="Verdana" w:cs="Times New Roman"/>
          <w:color w:val="000000"/>
          <w:sz w:val="13"/>
          <w:lang w:eastAsia="it-IT"/>
        </w:rPr>
        <w:t> </w:t>
      </w:r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>Edoardo Radaelli</w:t>
      </w:r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, esperto nel campo del consolidamento strutturale di edifici storici.</w:t>
      </w:r>
      <w:proofErr w:type="gramEnd"/>
    </w:p>
    <w:p w:rsidR="006F1602" w:rsidRPr="006F1602" w:rsidRDefault="006F1602" w:rsidP="006F1602">
      <w:pPr>
        <w:shd w:val="clear" w:color="auto" w:fill="FFFFFF"/>
        <w:spacing w:before="120" w:after="120"/>
        <w:ind w:left="720"/>
        <w:jc w:val="left"/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</w:pPr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L’Assessorato alla Cultura, presieduto da</w:t>
      </w:r>
      <w:r w:rsidRPr="006F1602">
        <w:rPr>
          <w:rFonts w:ascii="Verdana" w:eastAsia="Times New Roman" w:hAnsi="Verdana" w:cs="Times New Roman"/>
          <w:color w:val="000000"/>
          <w:sz w:val="13"/>
          <w:lang w:eastAsia="it-IT"/>
        </w:rPr>
        <w:t> </w:t>
      </w:r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>Paola Palma</w:t>
      </w:r>
      <w:r w:rsidRPr="006F1602">
        <w:rPr>
          <w:rFonts w:ascii="Verdana" w:eastAsia="Times New Roman" w:hAnsi="Verdana" w:cs="Times New Roman"/>
          <w:color w:val="000000"/>
          <w:sz w:val="13"/>
          <w:lang w:eastAsia="it-IT"/>
        </w:rPr>
        <w:t> </w:t>
      </w:r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 xml:space="preserve">e gli Uffici, insieme agli Enti di primo piano di cui sopra, </w:t>
      </w:r>
      <w:proofErr w:type="gramStart"/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stanno</w:t>
      </w:r>
      <w:proofErr w:type="gramEnd"/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 xml:space="preserve"> ormai da quasi un anno lavorando all’iniziativa, avviata ad</w:t>
      </w:r>
      <w:r w:rsidRPr="006F1602">
        <w:rPr>
          <w:rFonts w:ascii="Verdana" w:eastAsia="Times New Roman" w:hAnsi="Verdana" w:cs="Times New Roman"/>
          <w:color w:val="000000"/>
          <w:sz w:val="13"/>
          <w:lang w:eastAsia="it-IT"/>
        </w:rPr>
        <w:t> </w:t>
      </w:r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>Aprile 2014</w:t>
      </w:r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, con una mostra di fotografie, nonché disegni, schizzi, spolveri, acquerelli di mano di</w:t>
      </w:r>
      <w:r w:rsidRPr="006F1602">
        <w:rPr>
          <w:rFonts w:ascii="Verdana" w:eastAsia="Times New Roman" w:hAnsi="Verdana" w:cs="Times New Roman"/>
          <w:color w:val="000000"/>
          <w:sz w:val="13"/>
          <w:lang w:eastAsia="it-IT"/>
        </w:rPr>
        <w:t> </w:t>
      </w:r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>Emilio Alemagna</w:t>
      </w:r>
      <w:r w:rsidRPr="006F1602">
        <w:rPr>
          <w:rFonts w:ascii="Verdana" w:eastAsia="Times New Roman" w:hAnsi="Verdana" w:cs="Times New Roman"/>
          <w:color w:val="000000"/>
          <w:sz w:val="13"/>
          <w:lang w:eastAsia="it-IT"/>
        </w:rPr>
        <w:t> </w:t>
      </w:r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(cui si deve il rifacimento di parte della Villa Borromeo e delle Scuderie, oltre ad altri edifici di somma importanza artistica), mai accessibili al pubblico, in quanto in possesso dei soli discendenti diretti.</w:t>
      </w:r>
    </w:p>
    <w:p w:rsidR="006F1602" w:rsidRPr="006F1602" w:rsidRDefault="006F1602" w:rsidP="006F1602">
      <w:pPr>
        <w:shd w:val="clear" w:color="auto" w:fill="FFFFFF"/>
        <w:spacing w:before="120" w:after="120"/>
        <w:ind w:left="720"/>
        <w:jc w:val="left"/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</w:pPr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L’esposizione è stata inoltre arricchita da vari arredi originali dell’Alemagna, incluso lo “</w:t>
      </w:r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>studiolo</w:t>
      </w:r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” dell’architetto (così come si presentava in Villa Borromeo), provenienti da collezioni private. Un modo per ritrovare quello stile “barocchetto”, che è poi alla base del nostro “</w:t>
      </w:r>
      <w:proofErr w:type="spellStart"/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Made</w:t>
      </w:r>
      <w:proofErr w:type="spellEnd"/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 xml:space="preserve"> in Italy”.</w:t>
      </w:r>
    </w:p>
    <w:p w:rsidR="006F1602" w:rsidRPr="006F1602" w:rsidRDefault="006F1602" w:rsidP="006F1602">
      <w:pPr>
        <w:shd w:val="clear" w:color="auto" w:fill="FFFFFF"/>
        <w:spacing w:before="120" w:after="120"/>
        <w:ind w:left="720"/>
        <w:jc w:val="left"/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</w:pPr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 xml:space="preserve">Un’occasione </w:t>
      </w:r>
      <w:proofErr w:type="gramStart"/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decisamente</w:t>
      </w:r>
      <w:proofErr w:type="gramEnd"/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 xml:space="preserve"> unica ed irripetibile per apprezzare a pieno il genio di Alemagna, il quale studiava in modo approfondito e disegnava ogni minimo dettaglio relativo alle dimore patrizie su cui interveniva: dalle maniglie, alle balaustre, dalle decorazioni del soffitto ai lampadari.</w:t>
      </w:r>
    </w:p>
    <w:p w:rsidR="006F1602" w:rsidRPr="006F1602" w:rsidRDefault="006F1602" w:rsidP="006F1602">
      <w:pPr>
        <w:shd w:val="clear" w:color="auto" w:fill="FFFFFF"/>
        <w:spacing w:before="120" w:after="120"/>
        <w:ind w:left="720"/>
        <w:jc w:val="left"/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</w:pPr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E per ricostruire un</w:t>
      </w:r>
      <w:r w:rsidRPr="006F1602">
        <w:rPr>
          <w:rFonts w:ascii="Verdana" w:eastAsia="Times New Roman" w:hAnsi="Verdana" w:cs="Times New Roman"/>
          <w:color w:val="000000"/>
          <w:sz w:val="13"/>
          <w:lang w:eastAsia="it-IT"/>
        </w:rPr>
        <w:t> </w:t>
      </w:r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>pezzo fondamentale di storia locale</w:t>
      </w:r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 xml:space="preserve">, cui i residenti sono sempre stati particolarmente affezionati, con proiezione </w:t>
      </w:r>
      <w:proofErr w:type="gramStart"/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 xml:space="preserve">di </w:t>
      </w:r>
      <w:proofErr w:type="gramEnd"/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immagini inedite degli interni della Villa, quando ancora era abitata dai Borromeo D’Adda.</w:t>
      </w:r>
    </w:p>
    <w:p w:rsidR="006F1602" w:rsidRPr="006F1602" w:rsidRDefault="006F1602" w:rsidP="006F1602">
      <w:pPr>
        <w:shd w:val="clear" w:color="auto" w:fill="FFFFFF"/>
        <w:spacing w:before="120" w:after="120"/>
        <w:ind w:left="720"/>
        <w:jc w:val="left"/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</w:pPr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Al tempo stesso, la Direzione del Museo</w:t>
      </w:r>
      <w:r w:rsidRPr="006F1602">
        <w:rPr>
          <w:rFonts w:ascii="Verdana" w:eastAsia="Times New Roman" w:hAnsi="Verdana" w:cs="Times New Roman"/>
          <w:color w:val="000000"/>
          <w:sz w:val="13"/>
          <w:lang w:eastAsia="it-IT"/>
        </w:rPr>
        <w:t> </w:t>
      </w:r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>Vincenzo Vela</w:t>
      </w:r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 xml:space="preserve">, nel Canton Ticino, a seguito </w:t>
      </w:r>
      <w:proofErr w:type="gramStart"/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 xml:space="preserve">di </w:t>
      </w:r>
      <w:proofErr w:type="gramEnd"/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 xml:space="preserve">incontri con gli Amministratori comunali ed avendo preso visione dell’intero progetto, ha accolto ben favorevolmente l’invito a prestare opere e documenti dell’artista d’Oltralpe (autore, insieme al fratello Lorenzo, delle pregevoli sculture presenti nell’omonima Cappella), con specifico riferimento alla storia </w:t>
      </w:r>
      <w:proofErr w:type="spellStart"/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arcorese</w:t>
      </w:r>
      <w:proofErr w:type="spellEnd"/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, nonché a pubblicare una nuova monografia a ciò espressamente dedicata.</w:t>
      </w:r>
    </w:p>
    <w:p w:rsidR="006F1602" w:rsidRPr="006F1602" w:rsidRDefault="006F1602" w:rsidP="006F1602">
      <w:pPr>
        <w:shd w:val="clear" w:color="auto" w:fill="FFFFFF"/>
        <w:spacing w:before="120" w:after="120"/>
        <w:ind w:left="720"/>
        <w:jc w:val="left"/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</w:pPr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 xml:space="preserve">E se già nel corso del mese di Aprile e Maggio non sono mancati gli approfondimenti, dedicati alle Ville di delizia del territorio </w:t>
      </w:r>
      <w:proofErr w:type="spellStart"/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brianzolo</w:t>
      </w:r>
      <w:proofErr w:type="spellEnd"/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 xml:space="preserve"> e ai relativi interventi di restauro, con la partecipazione di massimi esperti (Arch.</w:t>
      </w:r>
      <w:r w:rsidRPr="006F1602">
        <w:rPr>
          <w:rFonts w:ascii="Verdana" w:eastAsia="Times New Roman" w:hAnsi="Verdana" w:cs="Times New Roman"/>
          <w:color w:val="000000"/>
          <w:sz w:val="13"/>
          <w:lang w:eastAsia="it-IT"/>
        </w:rPr>
        <w:t> </w:t>
      </w:r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>Daniela Lattanzi</w:t>
      </w:r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, Arch.</w:t>
      </w:r>
      <w:r w:rsidRPr="006F1602">
        <w:rPr>
          <w:rFonts w:ascii="Verdana" w:eastAsia="Times New Roman" w:hAnsi="Verdana" w:cs="Times New Roman"/>
          <w:color w:val="000000"/>
          <w:sz w:val="13"/>
          <w:lang w:eastAsia="it-IT"/>
        </w:rPr>
        <w:t> </w:t>
      </w:r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>Marina Rosa</w:t>
      </w:r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, Prof.</w:t>
      </w:r>
      <w:r w:rsidRPr="006F1602">
        <w:rPr>
          <w:rFonts w:ascii="Verdana" w:eastAsia="Times New Roman" w:hAnsi="Verdana" w:cs="Times New Roman"/>
          <w:color w:val="000000"/>
          <w:sz w:val="13"/>
          <w:lang w:eastAsia="it-IT"/>
        </w:rPr>
        <w:t> </w:t>
      </w:r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 xml:space="preserve">Lorenzo </w:t>
      </w:r>
      <w:proofErr w:type="spellStart"/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>Jurina</w:t>
      </w:r>
      <w:proofErr w:type="spellEnd"/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, Dott.</w:t>
      </w:r>
      <w:r w:rsidRPr="006F1602">
        <w:rPr>
          <w:rFonts w:ascii="Verdana" w:eastAsia="Times New Roman" w:hAnsi="Verdana" w:cs="Times New Roman"/>
          <w:color w:val="000000"/>
          <w:sz w:val="13"/>
          <w:lang w:eastAsia="it-IT"/>
        </w:rPr>
        <w:t> </w:t>
      </w:r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>Angelo Marchesi</w:t>
      </w:r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, oltre ovviamente alla discendente di Emilio Alemagna, Arch.</w:t>
      </w:r>
      <w:r w:rsidRPr="006F1602">
        <w:rPr>
          <w:rFonts w:ascii="Verdana" w:eastAsia="Times New Roman" w:hAnsi="Verdana" w:cs="Times New Roman"/>
          <w:color w:val="000000"/>
          <w:sz w:val="13"/>
          <w:lang w:eastAsia="it-IT"/>
        </w:rPr>
        <w:t> </w:t>
      </w:r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>Elisabetta Luna</w:t>
      </w:r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 xml:space="preserve">), altri importanti appuntamenti e tavole rotonde sono in programma </w:t>
      </w:r>
      <w:proofErr w:type="gramStart"/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a partire da</w:t>
      </w:r>
      <w:proofErr w:type="gramEnd"/>
      <w:r w:rsidRPr="006F1602">
        <w:rPr>
          <w:rFonts w:ascii="Verdana" w:eastAsia="Times New Roman" w:hAnsi="Verdana" w:cs="Times New Roman"/>
          <w:color w:val="000000"/>
          <w:sz w:val="13"/>
          <w:lang w:eastAsia="it-IT"/>
        </w:rPr>
        <w:t> </w:t>
      </w:r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>Domenica 28 Settembre</w:t>
      </w:r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 xml:space="preserve">:incontri sul tema </w:t>
      </w:r>
      <w:proofErr w:type="spellStart"/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del</w:t>
      </w:r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>restauro</w:t>
      </w:r>
      <w:proofErr w:type="spellEnd"/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 xml:space="preserve"> conservativo</w:t>
      </w:r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 xml:space="preserve">, a cura di professionisti del settore e docenti dell'Accademia di Brera, oltre alla presentazione della pubblicazione a cura della Direttrice del Museo Vela, </w:t>
      </w:r>
      <w:proofErr w:type="spellStart"/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Dott.</w:t>
      </w:r>
      <w:r w:rsidRPr="006F1602">
        <w:rPr>
          <w:rFonts w:ascii="Verdana" w:eastAsia="Times New Roman" w:hAnsi="Verdana" w:cs="Times New Roman"/>
          <w:color w:val="000000"/>
          <w:sz w:val="13"/>
          <w:szCs w:val="13"/>
          <w:vertAlign w:val="superscript"/>
          <w:lang w:eastAsia="it-IT"/>
        </w:rPr>
        <w:t>ssa</w:t>
      </w:r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>Gianna</w:t>
      </w:r>
      <w:proofErr w:type="spellEnd"/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 xml:space="preserve"> Mina</w:t>
      </w:r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, del Prof.</w:t>
      </w:r>
      <w:r w:rsidRPr="006F1602">
        <w:rPr>
          <w:rFonts w:ascii="Verdana" w:eastAsia="Times New Roman" w:hAnsi="Verdana" w:cs="Times New Roman"/>
          <w:color w:val="000000"/>
          <w:sz w:val="13"/>
          <w:lang w:eastAsia="it-IT"/>
        </w:rPr>
        <w:t> </w:t>
      </w:r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 xml:space="preserve">Giorgio </w:t>
      </w:r>
      <w:proofErr w:type="spellStart"/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>Zanchetti</w:t>
      </w:r>
      <w:proofErr w:type="spellEnd"/>
      <w:r w:rsidRPr="006F1602">
        <w:rPr>
          <w:rFonts w:ascii="Verdana" w:eastAsia="Times New Roman" w:hAnsi="Verdana" w:cs="Times New Roman"/>
          <w:color w:val="000000"/>
          <w:sz w:val="13"/>
          <w:lang w:eastAsia="it-IT"/>
        </w:rPr>
        <w:t> </w:t>
      </w:r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(docente presso l’Università Statale di Milano) e dei collaboratori. </w:t>
      </w:r>
    </w:p>
    <w:p w:rsidR="006F1602" w:rsidRPr="006F1602" w:rsidRDefault="006F1602" w:rsidP="006F1602">
      <w:pPr>
        <w:shd w:val="clear" w:color="auto" w:fill="FFFFFF"/>
        <w:spacing w:before="120" w:after="120"/>
        <w:ind w:left="720"/>
        <w:jc w:val="left"/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</w:pPr>
      <w:proofErr w:type="gramStart"/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Ma</w:t>
      </w:r>
      <w:proofErr w:type="gramEnd"/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 xml:space="preserve"> il percorso ideato dal team non si è limitato qui: dal mese di Aprile anche scolaresche e gruppi di adulti sono stati coinvolti attivamente, con</w:t>
      </w:r>
      <w:r w:rsidRPr="006F1602">
        <w:rPr>
          <w:rFonts w:ascii="Verdana" w:eastAsia="Times New Roman" w:hAnsi="Verdana" w:cs="Times New Roman"/>
          <w:color w:val="000000"/>
          <w:sz w:val="13"/>
          <w:lang w:eastAsia="it-IT"/>
        </w:rPr>
        <w:t> </w:t>
      </w:r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>laboratori e visite guidate</w:t>
      </w:r>
      <w:r w:rsidRPr="006F1602">
        <w:rPr>
          <w:rFonts w:ascii="Verdana" w:eastAsia="Times New Roman" w:hAnsi="Verdana" w:cs="Times New Roman"/>
          <w:color w:val="000000"/>
          <w:sz w:val="13"/>
          <w:lang w:eastAsia="it-IT"/>
        </w:rPr>
        <w:t> </w:t>
      </w:r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studiati ad hoc da</w:t>
      </w:r>
      <w:r w:rsidRPr="006F1602">
        <w:rPr>
          <w:rFonts w:ascii="Verdana" w:eastAsia="Times New Roman" w:hAnsi="Verdana" w:cs="Times New Roman"/>
          <w:color w:val="000000"/>
          <w:sz w:val="13"/>
          <w:lang w:eastAsia="it-IT"/>
        </w:rPr>
        <w:t> </w:t>
      </w:r>
      <w:proofErr w:type="spellStart"/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>Clac</w:t>
      </w:r>
      <w:proofErr w:type="spellEnd"/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 xml:space="preserve"> - </w:t>
      </w:r>
      <w:proofErr w:type="spellStart"/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>Artexplora</w:t>
      </w:r>
      <w:proofErr w:type="spellEnd"/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, i cui interlocutori sono ben conosciuti ad Arcore, alla luce delle passate edizioni della celebre manifestazione</w:t>
      </w:r>
      <w:r w:rsidRPr="006F1602">
        <w:rPr>
          <w:rFonts w:ascii="Verdana" w:eastAsia="Times New Roman" w:hAnsi="Verdana" w:cs="Times New Roman"/>
          <w:color w:val="000000"/>
          <w:sz w:val="13"/>
          <w:lang w:eastAsia="it-IT"/>
        </w:rPr>
        <w:t> </w:t>
      </w:r>
      <w:proofErr w:type="spellStart"/>
      <w:r w:rsidRPr="006F1602">
        <w:rPr>
          <w:rFonts w:ascii="Verdana" w:eastAsia="Times New Roman" w:hAnsi="Verdana" w:cs="Times New Roman"/>
          <w:i/>
          <w:iCs/>
          <w:color w:val="000000"/>
          <w:sz w:val="13"/>
          <w:lang w:eastAsia="it-IT"/>
        </w:rPr>
        <w:t>ArteinGioco</w:t>
      </w:r>
      <w:proofErr w:type="spellEnd"/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.</w:t>
      </w:r>
    </w:p>
    <w:p w:rsidR="006F1602" w:rsidRPr="006F1602" w:rsidRDefault="006F1602" w:rsidP="006F1602">
      <w:pPr>
        <w:shd w:val="clear" w:color="auto" w:fill="FFFFFF"/>
        <w:spacing w:before="120" w:after="120"/>
        <w:ind w:left="720"/>
        <w:jc w:val="left"/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</w:pPr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Senza dimenticare il</w:t>
      </w:r>
      <w:r w:rsidRPr="006F1602">
        <w:rPr>
          <w:rFonts w:ascii="Verdana" w:eastAsia="Times New Roman" w:hAnsi="Verdana" w:cs="Times New Roman"/>
          <w:color w:val="000000"/>
          <w:sz w:val="13"/>
          <w:lang w:eastAsia="it-IT"/>
        </w:rPr>
        <w:t> </w:t>
      </w:r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>concreto intervento di restauro</w:t>
      </w:r>
      <w:r w:rsidRPr="006F1602">
        <w:rPr>
          <w:rFonts w:ascii="Verdana" w:eastAsia="Times New Roman" w:hAnsi="Verdana" w:cs="Times New Roman"/>
          <w:color w:val="000000"/>
          <w:sz w:val="13"/>
          <w:lang w:eastAsia="it-IT"/>
        </w:rPr>
        <w:t> </w:t>
      </w:r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sulle opere presenti in Arcore: dai busti presenti ora all’Asilo San Giuseppe (per i quali il Direttore dei Corsi di Restauro di Brera, Prof.</w:t>
      </w:r>
      <w:r w:rsidRPr="006F1602">
        <w:rPr>
          <w:rFonts w:ascii="Verdana" w:eastAsia="Times New Roman" w:hAnsi="Verdana" w:cs="Times New Roman"/>
          <w:color w:val="000000"/>
          <w:sz w:val="13"/>
          <w:lang w:eastAsia="it-IT"/>
        </w:rPr>
        <w:t> </w:t>
      </w:r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>Luciano Formica</w:t>
      </w:r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 xml:space="preserve">, ha assegnato </w:t>
      </w:r>
      <w:proofErr w:type="gramStart"/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apposita</w:t>
      </w:r>
      <w:proofErr w:type="gramEnd"/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 xml:space="preserve"> tesi di laurea), alla</w:t>
      </w:r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 xml:space="preserve">“spolveratura” della statua di Maria </w:t>
      </w:r>
      <w:proofErr w:type="spellStart"/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>Isimbardi</w:t>
      </w:r>
      <w:proofErr w:type="spellEnd"/>
      <w:r w:rsidRPr="006F1602">
        <w:rPr>
          <w:rFonts w:ascii="Verdana" w:eastAsia="Times New Roman" w:hAnsi="Verdana" w:cs="Times New Roman"/>
          <w:color w:val="000000"/>
          <w:sz w:val="13"/>
          <w:lang w:eastAsia="it-IT"/>
        </w:rPr>
        <w:t> </w:t>
      </w:r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(sempre a cura dell’Accademia) in Cappella Vela, fino alla</w:t>
      </w:r>
      <w:r w:rsidRPr="006F1602">
        <w:rPr>
          <w:rFonts w:ascii="Verdana" w:eastAsia="Times New Roman" w:hAnsi="Verdana" w:cs="Times New Roman"/>
          <w:color w:val="000000"/>
          <w:sz w:val="13"/>
          <w:lang w:eastAsia="it-IT"/>
        </w:rPr>
        <w:t> </w:t>
      </w:r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>realizzazione del calco della mano</w:t>
      </w:r>
      <w:r w:rsidRPr="006F1602">
        <w:rPr>
          <w:rFonts w:ascii="Verdana" w:eastAsia="Times New Roman" w:hAnsi="Verdana" w:cs="Times New Roman"/>
          <w:color w:val="000000"/>
          <w:sz w:val="13"/>
          <w:lang w:eastAsia="it-IT"/>
        </w:rPr>
        <w:t> </w:t>
      </w:r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di quest’ultima, realizzato mediante l'innovativa tecnica della scansione laser e stampa 3D, propedeutico ad un futuro intervento di ricostruzione della mano in marmo danneggiata.</w:t>
      </w:r>
    </w:p>
    <w:p w:rsidR="006F1602" w:rsidRPr="006F1602" w:rsidRDefault="006F1602" w:rsidP="006F1602">
      <w:pPr>
        <w:shd w:val="clear" w:color="auto" w:fill="FFFFFF"/>
        <w:spacing w:before="120" w:after="120"/>
        <w:ind w:left="720"/>
        <w:jc w:val="left"/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</w:pPr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 xml:space="preserve">Da </w:t>
      </w:r>
      <w:proofErr w:type="gramStart"/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sottolineare</w:t>
      </w:r>
      <w:proofErr w:type="gramEnd"/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, infine, il “gemellaggio” con il</w:t>
      </w:r>
      <w:r w:rsidRPr="006F1602">
        <w:rPr>
          <w:rFonts w:ascii="Verdana" w:eastAsia="Times New Roman" w:hAnsi="Verdana" w:cs="Times New Roman"/>
          <w:color w:val="000000"/>
          <w:sz w:val="13"/>
          <w:lang w:eastAsia="it-IT"/>
        </w:rPr>
        <w:t> </w:t>
      </w:r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 xml:space="preserve">Comune di </w:t>
      </w:r>
      <w:proofErr w:type="spellStart"/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>Usmate</w:t>
      </w:r>
      <w:proofErr w:type="spellEnd"/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 xml:space="preserve"> Velate</w:t>
      </w:r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 xml:space="preserve">, dove sono conservate altre tre sculture di Vincenzo Vela: nella giornata di Ville Aperte avrà luogo una biciclettata, con partenza da Arcore (Parco Borromeo) alle 10.00, arrivo ad </w:t>
      </w:r>
      <w:proofErr w:type="spellStart"/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Usmate</w:t>
      </w:r>
      <w:proofErr w:type="spellEnd"/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 xml:space="preserve"> Velate, visita guidata della Cappella San Felice e ritorno.</w:t>
      </w:r>
    </w:p>
    <w:p w:rsidR="006F1602" w:rsidRPr="006F1602" w:rsidRDefault="006F1602" w:rsidP="006F1602">
      <w:pPr>
        <w:shd w:val="clear" w:color="auto" w:fill="FFFFFF"/>
        <w:spacing w:before="120" w:after="120"/>
        <w:ind w:left="720"/>
        <w:jc w:val="left"/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</w:pPr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Insomma un insieme di eventi che lascerà certo il segno e per il quale sono stati richiesti e ottenuti i patrocini dal</w:t>
      </w:r>
      <w:r w:rsidRPr="006F1602">
        <w:rPr>
          <w:rFonts w:ascii="Verdana" w:eastAsia="Times New Roman" w:hAnsi="Verdana" w:cs="Times New Roman"/>
          <w:color w:val="000000"/>
          <w:sz w:val="13"/>
          <w:lang w:eastAsia="it-IT"/>
        </w:rPr>
        <w:t> </w:t>
      </w:r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 xml:space="preserve">Ministero per i Beni Culturali </w:t>
      </w:r>
      <w:proofErr w:type="gramStart"/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>ed</w:t>
      </w:r>
      <w:proofErr w:type="gramEnd"/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 xml:space="preserve"> Ambientali</w:t>
      </w:r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, dalla</w:t>
      </w:r>
      <w:r w:rsidRPr="006F1602">
        <w:rPr>
          <w:rFonts w:ascii="Verdana" w:eastAsia="Times New Roman" w:hAnsi="Verdana" w:cs="Times New Roman"/>
          <w:color w:val="000000"/>
          <w:sz w:val="13"/>
          <w:lang w:eastAsia="it-IT"/>
        </w:rPr>
        <w:t> </w:t>
      </w:r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>Regione Lombardia</w:t>
      </w:r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, dalla</w:t>
      </w:r>
      <w:r w:rsidRPr="006F1602">
        <w:rPr>
          <w:rFonts w:ascii="Verdana" w:eastAsia="Times New Roman" w:hAnsi="Verdana" w:cs="Times New Roman"/>
          <w:color w:val="000000"/>
          <w:sz w:val="13"/>
          <w:lang w:eastAsia="it-IT"/>
        </w:rPr>
        <w:t> </w:t>
      </w:r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>Provincia di Monza e Brianza</w:t>
      </w:r>
      <w:r w:rsidRPr="006F1602">
        <w:rPr>
          <w:rFonts w:ascii="Verdana" w:eastAsia="Times New Roman" w:hAnsi="Verdana" w:cs="Times New Roman"/>
          <w:color w:val="000000"/>
          <w:sz w:val="13"/>
          <w:lang w:eastAsia="it-IT"/>
        </w:rPr>
        <w:t> </w:t>
      </w:r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ed dal</w:t>
      </w:r>
      <w:r w:rsidRPr="006F1602">
        <w:rPr>
          <w:rFonts w:ascii="Verdana" w:eastAsia="Times New Roman" w:hAnsi="Verdana" w:cs="Times New Roman"/>
          <w:color w:val="000000"/>
          <w:sz w:val="13"/>
          <w:lang w:eastAsia="it-IT"/>
        </w:rPr>
        <w:t> </w:t>
      </w:r>
      <w:r w:rsidRPr="006F1602">
        <w:rPr>
          <w:rFonts w:ascii="Verdana" w:eastAsia="Times New Roman" w:hAnsi="Verdana" w:cs="Times New Roman"/>
          <w:b/>
          <w:bCs/>
          <w:color w:val="000000"/>
          <w:sz w:val="13"/>
          <w:lang w:eastAsia="it-IT"/>
        </w:rPr>
        <w:t>Must</w:t>
      </w:r>
      <w:r w:rsidRPr="006F1602"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  <w:t>, oltre a sponsorizzazioni private.</w:t>
      </w:r>
    </w:p>
    <w:p w:rsidR="00DA27C5" w:rsidRDefault="00DA27C5"/>
    <w:sectPr w:rsidR="00DA27C5" w:rsidSect="00DA27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drawingGridHorizontalSpacing w:val="108"/>
  <w:drawingGridVerticalSpacing w:val="181"/>
  <w:displayHorizontalDrawingGridEvery w:val="2"/>
  <w:characterSpacingControl w:val="doNotCompress"/>
  <w:compat/>
  <w:rsids>
    <w:rsidRoot w:val="006F1602"/>
    <w:rsid w:val="00001CBD"/>
    <w:rsid w:val="000913CF"/>
    <w:rsid w:val="001111AF"/>
    <w:rsid w:val="00127002"/>
    <w:rsid w:val="001B7068"/>
    <w:rsid w:val="00255798"/>
    <w:rsid w:val="002975E5"/>
    <w:rsid w:val="003B4FD1"/>
    <w:rsid w:val="003D0D53"/>
    <w:rsid w:val="00435721"/>
    <w:rsid w:val="004A032F"/>
    <w:rsid w:val="006556F7"/>
    <w:rsid w:val="006F1602"/>
    <w:rsid w:val="00801863"/>
    <w:rsid w:val="00806146"/>
    <w:rsid w:val="008474B9"/>
    <w:rsid w:val="0085718B"/>
    <w:rsid w:val="008959DB"/>
    <w:rsid w:val="009C113F"/>
    <w:rsid w:val="009F73A9"/>
    <w:rsid w:val="00A04C0D"/>
    <w:rsid w:val="00A57673"/>
    <w:rsid w:val="00A95F8F"/>
    <w:rsid w:val="00B71B3E"/>
    <w:rsid w:val="00C57EB5"/>
    <w:rsid w:val="00CC43AF"/>
    <w:rsid w:val="00D24F33"/>
    <w:rsid w:val="00D603A5"/>
    <w:rsid w:val="00DA27C5"/>
    <w:rsid w:val="00E5796C"/>
    <w:rsid w:val="00EC716B"/>
    <w:rsid w:val="00FB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7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">
    <w:name w:val="intestazione"/>
    <w:basedOn w:val="Carpredefinitoparagrafo"/>
    <w:rsid w:val="006F1602"/>
  </w:style>
  <w:style w:type="character" w:customStyle="1" w:styleId="apple-converted-space">
    <w:name w:val="apple-converted-space"/>
    <w:basedOn w:val="Carpredefinitoparagrafo"/>
    <w:rsid w:val="006F1602"/>
  </w:style>
  <w:style w:type="character" w:customStyle="1" w:styleId="rigachiusura">
    <w:name w:val="riga_chiusura"/>
    <w:basedOn w:val="Carpredefinitoparagrafo"/>
    <w:rsid w:val="006F1602"/>
  </w:style>
  <w:style w:type="paragraph" w:styleId="NormaleWeb">
    <w:name w:val="Normal (Web)"/>
    <w:basedOn w:val="Normale"/>
    <w:uiPriority w:val="99"/>
    <w:semiHidden/>
    <w:unhideWhenUsed/>
    <w:rsid w:val="006F16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F1602"/>
    <w:rPr>
      <w:b/>
      <w:bCs/>
    </w:rPr>
  </w:style>
  <w:style w:type="character" w:styleId="Enfasicorsivo">
    <w:name w:val="Emphasis"/>
    <w:basedOn w:val="Carpredefinitoparagrafo"/>
    <w:uiPriority w:val="20"/>
    <w:qFormat/>
    <w:rsid w:val="006F160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6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1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691</Words>
  <Characters>4068</Characters>
  <Application>Microsoft Office Word</Application>
  <DocSecurity>0</DocSecurity>
  <Lines>38</Lines>
  <Paragraphs>16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2014-09-19T21:12:00Z</dcterms:created>
  <dcterms:modified xsi:type="dcterms:W3CDTF">2014-09-19T21:14:00Z</dcterms:modified>
</cp:coreProperties>
</file>